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A42D6" w14:textId="77777777" w:rsidR="003B5FAA" w:rsidRPr="00524693" w:rsidRDefault="00DA7DDC" w:rsidP="00524693">
      <w:pPr>
        <w:spacing w:line="360" w:lineRule="auto"/>
        <w:ind w:firstLineChars="100" w:firstLine="442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24693">
        <w:rPr>
          <w:rFonts w:ascii="Times New Roman" w:hAnsi="Times New Roman" w:cs="Times New Roman"/>
          <w:b/>
          <w:bCs/>
          <w:sz w:val="44"/>
          <w:szCs w:val="44"/>
        </w:rPr>
        <w:t>关于公布</w:t>
      </w:r>
      <w:r w:rsidRPr="00524693">
        <w:rPr>
          <w:rFonts w:ascii="Times New Roman" w:hAnsi="Times New Roman" w:cs="Times New Roman" w:hint="eastAsia"/>
          <w:b/>
          <w:bCs/>
          <w:sz w:val="44"/>
          <w:szCs w:val="44"/>
        </w:rPr>
        <w:t>三角（威海）华盛轮胎</w:t>
      </w:r>
      <w:r w:rsidRPr="00524693">
        <w:rPr>
          <w:rFonts w:ascii="Times New Roman" w:hAnsi="Times New Roman" w:cs="Times New Roman"/>
          <w:b/>
          <w:bCs/>
          <w:sz w:val="44"/>
          <w:szCs w:val="44"/>
        </w:rPr>
        <w:t>有限公司通过清洁生产审核评估验收的通知</w:t>
      </w:r>
      <w:bookmarkStart w:id="0" w:name="_GoBack"/>
      <w:bookmarkEnd w:id="0"/>
    </w:p>
    <w:p w14:paraId="75F31BC0" w14:textId="77777777" w:rsidR="003B5FAA" w:rsidRDefault="003B5FA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20D164ED" w14:textId="77777777" w:rsidR="003B5FAA" w:rsidRPr="00566679" w:rsidRDefault="00DA7DDC" w:rsidP="00566679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66679">
        <w:rPr>
          <w:rFonts w:ascii="Times New Roman" w:hAnsi="Times New Roman" w:cs="Times New Roman"/>
          <w:sz w:val="28"/>
          <w:szCs w:val="28"/>
        </w:rPr>
        <w:t>根据《清洁生产审核办法》</w:t>
      </w:r>
      <w:r w:rsidRPr="00566679">
        <w:rPr>
          <w:rFonts w:ascii="Times New Roman" w:hAnsi="Times New Roman" w:cs="Times New Roman"/>
          <w:sz w:val="28"/>
          <w:szCs w:val="28"/>
        </w:rPr>
        <w:t>(</w:t>
      </w:r>
      <w:r w:rsidRPr="00566679">
        <w:rPr>
          <w:rFonts w:ascii="Times New Roman" w:hAnsi="Times New Roman" w:cs="Times New Roman"/>
          <w:sz w:val="28"/>
          <w:szCs w:val="28"/>
        </w:rPr>
        <w:t>国家发展和改革委员会、国家环保部第</w:t>
      </w:r>
      <w:r w:rsidRPr="00566679">
        <w:rPr>
          <w:rFonts w:ascii="Times New Roman" w:hAnsi="Times New Roman" w:cs="Times New Roman"/>
          <w:sz w:val="28"/>
          <w:szCs w:val="28"/>
        </w:rPr>
        <w:t>38</w:t>
      </w:r>
      <w:r w:rsidRPr="00566679">
        <w:rPr>
          <w:rFonts w:ascii="Times New Roman" w:hAnsi="Times New Roman" w:cs="Times New Roman"/>
          <w:sz w:val="28"/>
          <w:szCs w:val="28"/>
        </w:rPr>
        <w:t>号令</w:t>
      </w:r>
      <w:r w:rsidRPr="00566679">
        <w:rPr>
          <w:rFonts w:ascii="Times New Roman" w:hAnsi="Times New Roman" w:cs="Times New Roman"/>
          <w:sz w:val="28"/>
          <w:szCs w:val="28"/>
        </w:rPr>
        <w:t>)</w:t>
      </w:r>
      <w:r w:rsidRPr="00566679">
        <w:rPr>
          <w:rFonts w:ascii="Times New Roman" w:hAnsi="Times New Roman" w:cs="Times New Roman"/>
          <w:sz w:val="28"/>
          <w:szCs w:val="28"/>
        </w:rPr>
        <w:t>、《山东省生态环境厅关于下达</w:t>
      </w:r>
      <w:r w:rsidRPr="00566679">
        <w:rPr>
          <w:rFonts w:ascii="Times New Roman" w:hAnsi="Times New Roman" w:cs="Times New Roman"/>
          <w:sz w:val="28"/>
          <w:szCs w:val="28"/>
        </w:rPr>
        <w:t>202</w:t>
      </w:r>
      <w:r w:rsidRPr="00566679">
        <w:rPr>
          <w:rFonts w:ascii="Times New Roman" w:hAnsi="Times New Roman" w:cs="Times New Roman" w:hint="eastAsia"/>
          <w:sz w:val="28"/>
          <w:szCs w:val="28"/>
        </w:rPr>
        <w:t>5</w:t>
      </w:r>
      <w:r w:rsidRPr="00566679">
        <w:rPr>
          <w:rFonts w:ascii="Times New Roman" w:hAnsi="Times New Roman" w:cs="Times New Roman"/>
          <w:sz w:val="28"/>
          <w:szCs w:val="28"/>
        </w:rPr>
        <w:t>年度山东省实施强制性清洁生产审核企业名单的通知》（</w:t>
      </w:r>
      <w:proofErr w:type="gramStart"/>
      <w:r w:rsidRPr="00566679">
        <w:rPr>
          <w:rFonts w:ascii="Times New Roman" w:hAnsi="Times New Roman" w:cs="Times New Roman"/>
          <w:sz w:val="28"/>
          <w:szCs w:val="28"/>
        </w:rPr>
        <w:t>鲁环字</w:t>
      </w:r>
      <w:proofErr w:type="gramEnd"/>
      <w:r w:rsidRPr="00566679">
        <w:rPr>
          <w:rFonts w:ascii="Times New Roman" w:hAnsi="Times New Roman" w:cs="Times New Roman"/>
          <w:sz w:val="28"/>
          <w:szCs w:val="28"/>
        </w:rPr>
        <w:t>[202</w:t>
      </w:r>
      <w:r w:rsidRPr="00566679">
        <w:rPr>
          <w:rFonts w:ascii="Times New Roman" w:hAnsi="Times New Roman" w:cs="Times New Roman" w:hint="eastAsia"/>
          <w:sz w:val="28"/>
          <w:szCs w:val="28"/>
        </w:rPr>
        <w:t>5</w:t>
      </w:r>
      <w:r w:rsidRPr="00566679">
        <w:rPr>
          <w:rFonts w:ascii="Times New Roman" w:hAnsi="Times New Roman" w:cs="Times New Roman"/>
          <w:sz w:val="28"/>
          <w:szCs w:val="28"/>
        </w:rPr>
        <w:t>]</w:t>
      </w:r>
      <w:r w:rsidRPr="00566679">
        <w:rPr>
          <w:rFonts w:ascii="Times New Roman" w:hAnsi="Times New Roman" w:cs="Times New Roman" w:hint="eastAsia"/>
          <w:sz w:val="28"/>
          <w:szCs w:val="28"/>
        </w:rPr>
        <w:t>26</w:t>
      </w:r>
      <w:r w:rsidRPr="00566679">
        <w:rPr>
          <w:rFonts w:ascii="Times New Roman" w:hAnsi="Times New Roman" w:cs="Times New Roman"/>
          <w:sz w:val="28"/>
          <w:szCs w:val="28"/>
        </w:rPr>
        <w:t>号）和《清洁生产审核评估与验收指南》要求，</w:t>
      </w:r>
      <w:r w:rsidRPr="00566679">
        <w:rPr>
          <w:rFonts w:ascii="Times New Roman" w:hAnsi="Times New Roman" w:cs="Times New Roman" w:hint="eastAsia"/>
          <w:sz w:val="28"/>
          <w:szCs w:val="28"/>
        </w:rPr>
        <w:t>三角（威海）华盛轮胎</w:t>
      </w:r>
      <w:r w:rsidRPr="00566679">
        <w:rPr>
          <w:rFonts w:ascii="Times New Roman" w:hAnsi="Times New Roman" w:cs="Times New Roman"/>
          <w:sz w:val="28"/>
          <w:szCs w:val="28"/>
        </w:rPr>
        <w:t>有限公司</w:t>
      </w:r>
      <w:r w:rsidRPr="00566679">
        <w:rPr>
          <w:rFonts w:ascii="Times New Roman" w:hAnsi="Times New Roman" w:cs="Times New Roman" w:hint="eastAsia"/>
          <w:sz w:val="28"/>
          <w:szCs w:val="28"/>
        </w:rPr>
        <w:t>在</w:t>
      </w:r>
      <w:r w:rsidRPr="00566679">
        <w:rPr>
          <w:rFonts w:ascii="Times New Roman" w:hAnsi="Times New Roman" w:cs="Times New Roman"/>
          <w:sz w:val="28"/>
          <w:szCs w:val="28"/>
        </w:rPr>
        <w:t>威海齐心环保咨询有限公司</w:t>
      </w:r>
      <w:r w:rsidRPr="00566679">
        <w:rPr>
          <w:rFonts w:ascii="Times New Roman" w:hAnsi="Times New Roman" w:cs="Times New Roman" w:hint="eastAsia"/>
          <w:sz w:val="28"/>
          <w:szCs w:val="28"/>
        </w:rPr>
        <w:t>的指导下，</w:t>
      </w:r>
      <w:r w:rsidRPr="00566679">
        <w:rPr>
          <w:rFonts w:ascii="Times New Roman" w:hAnsi="Times New Roman" w:cs="Times New Roman"/>
          <w:sz w:val="28"/>
          <w:szCs w:val="28"/>
        </w:rPr>
        <w:t>完成了本次清洁生产审核工作，并于</w:t>
      </w:r>
      <w:r w:rsidRPr="00566679">
        <w:rPr>
          <w:rFonts w:ascii="Times New Roman" w:hAnsi="Times New Roman" w:cs="Times New Roman"/>
          <w:sz w:val="28"/>
          <w:szCs w:val="28"/>
        </w:rPr>
        <w:t>2025</w:t>
      </w:r>
      <w:r w:rsidRPr="00566679">
        <w:rPr>
          <w:rFonts w:ascii="Times New Roman" w:hAnsi="Times New Roman" w:cs="Times New Roman"/>
          <w:sz w:val="28"/>
          <w:szCs w:val="28"/>
        </w:rPr>
        <w:t>年</w:t>
      </w:r>
      <w:r w:rsidRPr="00566679">
        <w:rPr>
          <w:rFonts w:ascii="Times New Roman" w:hAnsi="Times New Roman" w:cs="Times New Roman"/>
          <w:sz w:val="28"/>
          <w:szCs w:val="28"/>
        </w:rPr>
        <w:t>8</w:t>
      </w:r>
      <w:r w:rsidRPr="00566679">
        <w:rPr>
          <w:rFonts w:ascii="Times New Roman" w:hAnsi="Times New Roman" w:cs="Times New Roman"/>
          <w:sz w:val="28"/>
          <w:szCs w:val="28"/>
        </w:rPr>
        <w:t>月</w:t>
      </w:r>
      <w:r w:rsidRPr="00566679">
        <w:rPr>
          <w:rFonts w:ascii="Times New Roman" w:hAnsi="Times New Roman" w:cs="Times New Roman"/>
          <w:sz w:val="28"/>
          <w:szCs w:val="28"/>
        </w:rPr>
        <w:t>16</w:t>
      </w:r>
      <w:r w:rsidRPr="00566679">
        <w:rPr>
          <w:rFonts w:ascii="Times New Roman" w:hAnsi="Times New Roman" w:cs="Times New Roman"/>
          <w:sz w:val="28"/>
          <w:szCs w:val="28"/>
        </w:rPr>
        <w:t>日通过中期评估，于</w:t>
      </w:r>
      <w:r w:rsidRPr="00566679">
        <w:rPr>
          <w:rFonts w:ascii="Times New Roman" w:hAnsi="Times New Roman" w:cs="Times New Roman"/>
          <w:sz w:val="28"/>
          <w:szCs w:val="28"/>
        </w:rPr>
        <w:t>2025</w:t>
      </w:r>
      <w:r w:rsidRPr="00566679">
        <w:rPr>
          <w:rFonts w:ascii="Times New Roman" w:hAnsi="Times New Roman" w:cs="Times New Roman"/>
          <w:sz w:val="28"/>
          <w:szCs w:val="28"/>
        </w:rPr>
        <w:t>年</w:t>
      </w:r>
      <w:r w:rsidRPr="00566679">
        <w:rPr>
          <w:rFonts w:ascii="Times New Roman" w:hAnsi="Times New Roman" w:cs="Times New Roman"/>
          <w:sz w:val="28"/>
          <w:szCs w:val="28"/>
        </w:rPr>
        <w:t>12</w:t>
      </w:r>
      <w:r w:rsidRPr="00566679">
        <w:rPr>
          <w:rFonts w:ascii="Times New Roman" w:hAnsi="Times New Roman" w:cs="Times New Roman"/>
          <w:sz w:val="28"/>
          <w:szCs w:val="28"/>
        </w:rPr>
        <w:t>月</w:t>
      </w:r>
      <w:r w:rsidRPr="00566679">
        <w:rPr>
          <w:rFonts w:ascii="Times New Roman" w:hAnsi="Times New Roman" w:cs="Times New Roman"/>
          <w:sz w:val="28"/>
          <w:szCs w:val="28"/>
        </w:rPr>
        <w:t>20</w:t>
      </w:r>
      <w:r w:rsidRPr="00566679">
        <w:rPr>
          <w:rFonts w:ascii="Times New Roman" w:hAnsi="Times New Roman" w:cs="Times New Roman"/>
          <w:sz w:val="28"/>
          <w:szCs w:val="28"/>
        </w:rPr>
        <w:t>日通过验收，评估验收结果为合格。</w:t>
      </w:r>
    </w:p>
    <w:p w14:paraId="2F2A68E3" w14:textId="77777777" w:rsidR="003B5FAA" w:rsidRPr="00566679" w:rsidRDefault="00DA7DDC" w:rsidP="00566679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66679">
        <w:rPr>
          <w:rFonts w:ascii="Times New Roman" w:hAnsi="Times New Roman" w:cs="Times New Roman"/>
          <w:sz w:val="28"/>
          <w:szCs w:val="28"/>
        </w:rPr>
        <w:t>通过征集员工合理化建议、审核师咨询以及技术专家的现场指导，在清洁生产审核期间共提出</w:t>
      </w:r>
      <w:r w:rsidRPr="00566679">
        <w:rPr>
          <w:rFonts w:ascii="Times New Roman" w:hAnsi="Times New Roman" w:cs="Times New Roman" w:hint="eastAsia"/>
          <w:sz w:val="28"/>
          <w:szCs w:val="28"/>
        </w:rPr>
        <w:t>并</w:t>
      </w:r>
      <w:r w:rsidRPr="00566679">
        <w:rPr>
          <w:rFonts w:ascii="Times New Roman" w:hAnsi="Times New Roman" w:cs="Times New Roman"/>
          <w:sz w:val="28"/>
          <w:szCs w:val="28"/>
        </w:rPr>
        <w:t>实施</w:t>
      </w:r>
      <w:r w:rsidRPr="00566679">
        <w:rPr>
          <w:rFonts w:ascii="Times New Roman" w:hAnsi="Times New Roman" w:cs="Times New Roman"/>
          <w:sz w:val="28"/>
          <w:szCs w:val="28"/>
        </w:rPr>
        <w:t>了</w:t>
      </w:r>
      <w:r w:rsidRPr="00566679">
        <w:rPr>
          <w:rFonts w:ascii="Times New Roman" w:hAnsi="Times New Roman" w:cs="Times New Roman" w:hint="eastAsia"/>
          <w:sz w:val="28"/>
          <w:szCs w:val="28"/>
        </w:rPr>
        <w:t>8</w:t>
      </w:r>
      <w:r w:rsidRPr="00566679">
        <w:rPr>
          <w:rFonts w:ascii="Times New Roman" w:hAnsi="Times New Roman" w:cs="Times New Roman"/>
          <w:sz w:val="28"/>
          <w:szCs w:val="28"/>
        </w:rPr>
        <w:t>个方案</w:t>
      </w:r>
      <w:r w:rsidRPr="00566679">
        <w:rPr>
          <w:rFonts w:ascii="Times New Roman" w:hAnsi="Times New Roman" w:cs="Times New Roman" w:hint="eastAsia"/>
          <w:sz w:val="28"/>
          <w:szCs w:val="28"/>
        </w:rPr>
        <w:t>，</w:t>
      </w:r>
      <w:r w:rsidRPr="00566679">
        <w:rPr>
          <w:rFonts w:ascii="Times New Roman" w:hAnsi="Times New Roman" w:cs="Times New Roman"/>
          <w:sz w:val="28"/>
          <w:szCs w:val="28"/>
        </w:rPr>
        <w:t>投资</w:t>
      </w:r>
      <w:r w:rsidRPr="00566679">
        <w:rPr>
          <w:rFonts w:ascii="Times New Roman" w:hAnsi="Times New Roman" w:cs="Times New Roman" w:hint="eastAsia"/>
          <w:sz w:val="28"/>
          <w:szCs w:val="28"/>
        </w:rPr>
        <w:t>848.8</w:t>
      </w:r>
      <w:r w:rsidRPr="00566679">
        <w:rPr>
          <w:rFonts w:ascii="Times New Roman" w:hAnsi="Times New Roman" w:cs="Times New Roman"/>
          <w:sz w:val="28"/>
          <w:szCs w:val="28"/>
        </w:rPr>
        <w:t>万元，获得经济效益</w:t>
      </w:r>
      <w:r w:rsidRPr="00566679">
        <w:rPr>
          <w:rFonts w:ascii="Times New Roman" w:hAnsi="Times New Roman" w:cs="Times New Roman" w:hint="eastAsia"/>
          <w:sz w:val="28"/>
          <w:szCs w:val="28"/>
        </w:rPr>
        <w:t>129.8</w:t>
      </w:r>
      <w:r w:rsidRPr="00566679">
        <w:rPr>
          <w:rFonts w:ascii="Times New Roman" w:hAnsi="Times New Roman" w:cs="Times New Roman"/>
          <w:sz w:val="28"/>
          <w:szCs w:val="28"/>
        </w:rPr>
        <w:t>万元，</w:t>
      </w:r>
      <w:r w:rsidRPr="00566679">
        <w:rPr>
          <w:rFonts w:ascii="Times New Roman" w:hAnsi="Times New Roman" w:cs="Times New Roman" w:hint="eastAsia"/>
          <w:sz w:val="28"/>
          <w:szCs w:val="28"/>
        </w:rPr>
        <w:t>减少水耗</w:t>
      </w:r>
      <w:r w:rsidRPr="00566679">
        <w:rPr>
          <w:rFonts w:ascii="Times New Roman" w:hAnsi="Times New Roman" w:cs="Times New Roman" w:hint="eastAsia"/>
          <w:sz w:val="28"/>
          <w:szCs w:val="28"/>
        </w:rPr>
        <w:t>3000t/a</w:t>
      </w:r>
      <w:r w:rsidRPr="00566679">
        <w:rPr>
          <w:rFonts w:ascii="Times New Roman" w:hAnsi="Times New Roman" w:cs="Times New Roman" w:hint="eastAsia"/>
          <w:sz w:val="28"/>
          <w:szCs w:val="28"/>
        </w:rPr>
        <w:t>，减少用电量</w:t>
      </w:r>
      <w:r w:rsidRPr="00566679">
        <w:rPr>
          <w:rFonts w:ascii="Times New Roman" w:hAnsi="Times New Roman" w:cs="Times New Roman" w:hint="eastAsia"/>
          <w:sz w:val="28"/>
          <w:szCs w:val="28"/>
        </w:rPr>
        <w:t>182.9833</w:t>
      </w:r>
      <w:r w:rsidRPr="00566679">
        <w:rPr>
          <w:rFonts w:ascii="Times New Roman" w:hAnsi="Times New Roman" w:cs="Times New Roman" w:hint="eastAsia"/>
          <w:sz w:val="28"/>
          <w:szCs w:val="28"/>
        </w:rPr>
        <w:t>万</w:t>
      </w:r>
      <w:r w:rsidRPr="00566679">
        <w:rPr>
          <w:rFonts w:ascii="Times New Roman" w:hAnsi="Times New Roman" w:cs="Times New Roman" w:hint="eastAsia"/>
          <w:sz w:val="28"/>
          <w:szCs w:val="28"/>
        </w:rPr>
        <w:t>kwh/a</w:t>
      </w:r>
      <w:r w:rsidRPr="00566679">
        <w:rPr>
          <w:rFonts w:ascii="Times New Roman" w:hAnsi="Times New Roman" w:cs="Times New Roman" w:hint="eastAsia"/>
          <w:sz w:val="28"/>
          <w:szCs w:val="28"/>
        </w:rPr>
        <w:t>，减少碳排放</w:t>
      </w:r>
      <w:r w:rsidRPr="00566679">
        <w:rPr>
          <w:rFonts w:ascii="Times New Roman" w:hAnsi="Times New Roman" w:cs="Times New Roman" w:hint="eastAsia"/>
          <w:sz w:val="28"/>
          <w:szCs w:val="28"/>
        </w:rPr>
        <w:t>1172tCO</w:t>
      </w:r>
      <w:r w:rsidRPr="00566679">
        <w:rPr>
          <w:rFonts w:ascii="Times New Roman" w:hAnsi="Times New Roman" w:cs="Times New Roman" w:hint="eastAsia"/>
          <w:sz w:val="28"/>
          <w:szCs w:val="28"/>
        </w:rPr>
        <w:t>2</w:t>
      </w:r>
      <w:r w:rsidRPr="00566679">
        <w:rPr>
          <w:rFonts w:ascii="Times New Roman" w:hAnsi="Times New Roman" w:cs="Times New Roman" w:hint="eastAsia"/>
          <w:sz w:val="28"/>
          <w:szCs w:val="28"/>
        </w:rPr>
        <w:t>e</w:t>
      </w:r>
      <w:r w:rsidRPr="00566679">
        <w:rPr>
          <w:rFonts w:ascii="Times New Roman" w:hAnsi="Times New Roman" w:cs="Times New Roman" w:hint="eastAsia"/>
          <w:sz w:val="28"/>
          <w:szCs w:val="28"/>
        </w:rPr>
        <w:t>，减少有机废气排放，为员工提供良好工作环境，</w:t>
      </w:r>
      <w:r w:rsidRPr="00566679">
        <w:rPr>
          <w:rFonts w:ascii="Times New Roman" w:hAnsi="Times New Roman" w:cs="Times New Roman"/>
          <w:sz w:val="28"/>
          <w:szCs w:val="28"/>
        </w:rPr>
        <w:t>减</w:t>
      </w:r>
      <w:r w:rsidRPr="00566679">
        <w:rPr>
          <w:rFonts w:ascii="Times New Roman" w:hAnsi="Times New Roman" w:cs="Times New Roman" w:hint="eastAsia"/>
          <w:sz w:val="28"/>
          <w:szCs w:val="28"/>
        </w:rPr>
        <w:t>少</w:t>
      </w:r>
      <w:r w:rsidRPr="00566679">
        <w:rPr>
          <w:rFonts w:ascii="Times New Roman" w:hAnsi="Times New Roman" w:cs="Times New Roman"/>
          <w:sz w:val="28"/>
          <w:szCs w:val="28"/>
        </w:rPr>
        <w:t>了环境污染，降低环境风险</w:t>
      </w:r>
      <w:r w:rsidRPr="00566679">
        <w:rPr>
          <w:rFonts w:ascii="Times New Roman" w:hAnsi="Times New Roman" w:cs="Times New Roman"/>
          <w:sz w:val="28"/>
          <w:szCs w:val="28"/>
        </w:rPr>
        <w:t>。经济效益和环境效益均十分明显。</w:t>
      </w:r>
    </w:p>
    <w:p w14:paraId="34C26578" w14:textId="77777777" w:rsidR="003B5FAA" w:rsidRPr="00566679" w:rsidRDefault="00DA7DDC" w:rsidP="00566679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566679">
        <w:rPr>
          <w:rFonts w:ascii="Times New Roman" w:hAnsi="Times New Roman" w:cs="Times New Roman"/>
          <w:sz w:val="28"/>
          <w:szCs w:val="28"/>
        </w:rPr>
        <w:t>此次清洁生产审核后，公司清洁生产水平等级为国内清洁生产</w:t>
      </w:r>
      <w:r w:rsidRPr="00566679">
        <w:rPr>
          <w:rFonts w:ascii="Times New Roman" w:hAnsi="Times New Roman" w:cs="Times New Roman" w:hint="eastAsia"/>
          <w:sz w:val="28"/>
          <w:szCs w:val="28"/>
        </w:rPr>
        <w:t>先进</w:t>
      </w:r>
      <w:r w:rsidRPr="00566679">
        <w:rPr>
          <w:rFonts w:ascii="Times New Roman" w:hAnsi="Times New Roman" w:cs="Times New Roman"/>
          <w:sz w:val="28"/>
          <w:szCs w:val="28"/>
        </w:rPr>
        <w:t>水平。</w:t>
      </w:r>
    </w:p>
    <w:p w14:paraId="40AA8D75" w14:textId="77777777" w:rsidR="003B5FAA" w:rsidRDefault="003B5FA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p w14:paraId="6E4B63DE" w14:textId="77777777" w:rsidR="003B5FAA" w:rsidRDefault="003B5FAA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</w:p>
    <w:sectPr w:rsidR="003B5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8078E8" w14:textId="77777777" w:rsidR="00DA7DDC" w:rsidRDefault="00DA7DDC" w:rsidP="00524693">
      <w:r>
        <w:separator/>
      </w:r>
    </w:p>
  </w:endnote>
  <w:endnote w:type="continuationSeparator" w:id="0">
    <w:p w14:paraId="4564D3A4" w14:textId="77777777" w:rsidR="00DA7DDC" w:rsidRDefault="00DA7DDC" w:rsidP="0052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09C91" w14:textId="77777777" w:rsidR="00DA7DDC" w:rsidRDefault="00DA7DDC" w:rsidP="00524693">
      <w:r>
        <w:separator/>
      </w:r>
    </w:p>
  </w:footnote>
  <w:footnote w:type="continuationSeparator" w:id="0">
    <w:p w14:paraId="14D41CFE" w14:textId="77777777" w:rsidR="00DA7DDC" w:rsidRDefault="00DA7DDC" w:rsidP="00524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AA"/>
    <w:rsid w:val="003B5FAA"/>
    <w:rsid w:val="00524693"/>
    <w:rsid w:val="00566679"/>
    <w:rsid w:val="00DA7DDC"/>
    <w:rsid w:val="395A0C59"/>
    <w:rsid w:val="7437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  <w:lang w:val="zh-CN" w:bidi="zh-CN"/>
    </w:rPr>
  </w:style>
  <w:style w:type="paragraph" w:styleId="a3">
    <w:name w:val="header"/>
    <w:basedOn w:val="a"/>
    <w:link w:val="Char"/>
    <w:rsid w:val="00524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4693"/>
    <w:rPr>
      <w:kern w:val="2"/>
      <w:sz w:val="18"/>
      <w:szCs w:val="18"/>
    </w:rPr>
  </w:style>
  <w:style w:type="paragraph" w:styleId="a4">
    <w:name w:val="footer"/>
    <w:basedOn w:val="a"/>
    <w:link w:val="Char0"/>
    <w:rsid w:val="00524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469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autoRedefine/>
    <w:uiPriority w:val="1"/>
    <w:qFormat/>
    <w:rPr>
      <w:rFonts w:ascii="宋体" w:hAnsi="宋体" w:cs="宋体"/>
      <w:lang w:val="zh-CN" w:bidi="zh-CN"/>
    </w:rPr>
  </w:style>
  <w:style w:type="paragraph" w:styleId="a3">
    <w:name w:val="header"/>
    <w:basedOn w:val="a"/>
    <w:link w:val="Char"/>
    <w:rsid w:val="00524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4693"/>
    <w:rPr>
      <w:kern w:val="2"/>
      <w:sz w:val="18"/>
      <w:szCs w:val="18"/>
    </w:rPr>
  </w:style>
  <w:style w:type="paragraph" w:styleId="a4">
    <w:name w:val="footer"/>
    <w:basedOn w:val="a"/>
    <w:link w:val="Char0"/>
    <w:rsid w:val="005246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46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>P R C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dcterms:created xsi:type="dcterms:W3CDTF">2014-10-29T12:08:00Z</dcterms:created>
  <dcterms:modified xsi:type="dcterms:W3CDTF">2025-12-23T07:55:00Z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6804D4328352406C829854C42135A3F2_12</vt:lpwstr>
  </property>
  <property fmtid="{D5CDD505-2E9C-101B-9397-08002B2CF9AE}" pid="4" name="KSOTemplateDocerSaveRecord">
    <vt:lpwstr>eyJoZGlkIjoiZmU5ZWFiMTE3ODYyMTgzN2JhMTdmOGJkMmUyZDc5MTkiLCJ1c2VySWQiOiI0NDAxOTcwMzAifQ==</vt:lpwstr>
  </property>
</Properties>
</file>